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B4AF2" w14:textId="77777777" w:rsidR="008D28B6" w:rsidRPr="008D28B6" w:rsidRDefault="008D28B6" w:rsidP="008D28B6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D28B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МБОУ «Средняя общеобразовательная школа №19</w:t>
      </w:r>
      <w:r w:rsidRPr="008D28B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br/>
        <w:t xml:space="preserve">имени Героя Советского Союза </w:t>
      </w:r>
      <w:proofErr w:type="spellStart"/>
      <w:r w:rsidRPr="008D28B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М.К.Нехаева</w:t>
      </w:r>
      <w:proofErr w:type="spellEnd"/>
      <w:r w:rsidRPr="008D28B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»</w:t>
      </w:r>
    </w:p>
    <w:p w14:paraId="58C72704" w14:textId="77777777" w:rsidR="008D28B6" w:rsidRPr="008D28B6" w:rsidRDefault="008D28B6" w:rsidP="008D28B6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D28B6">
        <w:rPr>
          <w:rFonts w:ascii="Times New Roman" w:eastAsia="Calibri" w:hAnsi="Times New Roman" w:cs="Times New Roman"/>
          <w:b/>
          <w:iCs/>
          <w:sz w:val="28"/>
          <w:szCs w:val="28"/>
        </w:rPr>
        <w:t>(дошкольное отделение №3)</w:t>
      </w:r>
    </w:p>
    <w:p w14:paraId="63B6162A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jc w:val="center"/>
        <w:rPr>
          <w:b/>
          <w:bCs/>
          <w:color w:val="000000"/>
          <w:sz w:val="28"/>
          <w:szCs w:val="28"/>
        </w:rPr>
      </w:pPr>
    </w:p>
    <w:p w14:paraId="7F1275AA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jc w:val="center"/>
        <w:rPr>
          <w:b/>
          <w:bCs/>
          <w:color w:val="000000"/>
          <w:sz w:val="28"/>
          <w:szCs w:val="28"/>
        </w:rPr>
      </w:pPr>
    </w:p>
    <w:p w14:paraId="60EC0B13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jc w:val="center"/>
        <w:rPr>
          <w:b/>
          <w:bCs/>
          <w:color w:val="000000"/>
          <w:sz w:val="28"/>
          <w:szCs w:val="28"/>
        </w:rPr>
      </w:pPr>
    </w:p>
    <w:p w14:paraId="56A2CFDC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jc w:val="center"/>
        <w:rPr>
          <w:b/>
          <w:bCs/>
          <w:color w:val="000000"/>
          <w:sz w:val="28"/>
          <w:szCs w:val="28"/>
        </w:rPr>
      </w:pPr>
    </w:p>
    <w:p w14:paraId="4AAB19BC" w14:textId="3D31729A" w:rsidR="008D28B6" w:rsidRPr="008D28B6" w:rsidRDefault="008D28B6" w:rsidP="008D28B6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8D28B6">
        <w:rPr>
          <w:b/>
          <w:bCs/>
          <w:color w:val="000000"/>
          <w:sz w:val="28"/>
          <w:szCs w:val="28"/>
        </w:rPr>
        <w:t>Консультация для воспитателей</w:t>
      </w:r>
    </w:p>
    <w:p w14:paraId="5760EB38" w14:textId="77777777" w:rsidR="008D28B6" w:rsidRDefault="008D28B6" w:rsidP="008D28B6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8D28B6">
        <w:rPr>
          <w:b/>
          <w:bCs/>
          <w:color w:val="000000"/>
          <w:sz w:val="28"/>
          <w:szCs w:val="28"/>
        </w:rPr>
        <w:t>«Правила построения эффективного общения педагогов ДОУ с родителям</w:t>
      </w:r>
    </w:p>
    <w:p w14:paraId="7DC70DC0" w14:textId="77777777" w:rsidR="008D28B6" w:rsidRDefault="008D28B6" w:rsidP="008D28B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14:paraId="16E57826" w14:textId="77777777" w:rsidR="008D28B6" w:rsidRDefault="008D28B6" w:rsidP="008D28B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14:paraId="1AC07FB7" w14:textId="77777777" w:rsidR="008D28B6" w:rsidRDefault="008D28B6" w:rsidP="008D28B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14:paraId="4E313812" w14:textId="77777777" w:rsidR="008D28B6" w:rsidRDefault="008D28B6" w:rsidP="008D28B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14:paraId="428EA303" w14:textId="77777777" w:rsidR="008D28B6" w:rsidRDefault="008D28B6" w:rsidP="008D28B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14:paraId="163D4C27" w14:textId="77777777" w:rsidR="008D28B6" w:rsidRDefault="008D28B6" w:rsidP="008D28B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14:paraId="1DD4AA33" w14:textId="77777777" w:rsidR="008D28B6" w:rsidRDefault="008D28B6" w:rsidP="008D28B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14:paraId="3DDEFD4A" w14:textId="77777777" w:rsidR="008D28B6" w:rsidRDefault="008D28B6" w:rsidP="008D28B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14:paraId="775002C7" w14:textId="77777777" w:rsidR="008D28B6" w:rsidRDefault="008D28B6" w:rsidP="008D28B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14:paraId="100C2DFF" w14:textId="77777777" w:rsidR="008D28B6" w:rsidRDefault="008D28B6" w:rsidP="008D28B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14:paraId="35849C2A" w14:textId="77777777" w:rsidR="008D28B6" w:rsidRDefault="008D28B6" w:rsidP="008D28B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14:paraId="6E671D55" w14:textId="40D84F7C" w:rsidR="008D28B6" w:rsidRDefault="008D28B6" w:rsidP="008D28B6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Воспитатель: Мокшина Л. С.</w:t>
      </w:r>
    </w:p>
    <w:p w14:paraId="15915CFB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5B8ACC56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54D0EC7C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0D6EF2E5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78E9642B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2DFF026F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350ED8FE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4DD6CD76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24E7DD7C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2AA7B6B3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72EC922F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3987B933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622C7168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610DE861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1799D0E7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48DD2365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3364777A" w14:textId="77777777" w:rsidR="008D28B6" w:rsidRDefault="008D28B6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6CF5E94B" w14:textId="53205A0A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Общаясь с родителями, нужно помнить, что в общении существуют свои закономерности. Основа отношения к нам человека закладывается в первые 15 секунд! Для того, чтобы благополучно пройти через «минное поле» этих первых секунд, необходимо применить «Правило трех плюсов» (чтобы расположить к себе собеседника нужно дать ему как минимум три психологических плюса.</w:t>
      </w:r>
    </w:p>
    <w:p w14:paraId="3103C7A0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Самые универсальные – это:</w:t>
      </w:r>
    </w:p>
    <w:p w14:paraId="790E15D2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1.Улыбка.</w:t>
      </w:r>
    </w:p>
    <w:p w14:paraId="2C680B2E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2. Имя собеседника.</w:t>
      </w:r>
    </w:p>
    <w:p w14:paraId="2E81C126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3. Комплимент.</w:t>
      </w:r>
    </w:p>
    <w:p w14:paraId="42DB95B0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1.</w:t>
      </w:r>
      <w:r w:rsidRPr="00DD2E0E">
        <w:rPr>
          <w:color w:val="000000"/>
          <w:sz w:val="28"/>
          <w:szCs w:val="28"/>
        </w:rPr>
        <w:t> Для того чтобы люди хотели с нами общаться, мы сами должны демонстрировать свою готовность общаться с ними. И собеседник должен это видеть. Необходима </w:t>
      </w:r>
      <w:r w:rsidRPr="00DD2E0E">
        <w:rPr>
          <w:b/>
          <w:bCs/>
          <w:color w:val="000000"/>
          <w:sz w:val="28"/>
          <w:szCs w:val="28"/>
        </w:rPr>
        <w:t>искренняя, доброжелательная улыбка!</w:t>
      </w:r>
    </w:p>
    <w:p w14:paraId="7D0A5454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2. Имя человека</w:t>
      </w:r>
      <w:r w:rsidRPr="00DD2E0E">
        <w:rPr>
          <w:color w:val="000000"/>
          <w:sz w:val="28"/>
          <w:szCs w:val="28"/>
        </w:rPr>
        <w:t> – это самый сладостный и самый важный для него звук на любом языке. Важно использовать имя-отчество при приветствии. Не просто кивнуть или сказать: «</w:t>
      </w:r>
      <w:proofErr w:type="spellStart"/>
      <w:r w:rsidRPr="00DD2E0E">
        <w:rPr>
          <w:color w:val="000000"/>
          <w:sz w:val="28"/>
          <w:szCs w:val="28"/>
        </w:rPr>
        <w:t>Здрась</w:t>
      </w:r>
      <w:proofErr w:type="spellEnd"/>
      <w:r w:rsidRPr="00DD2E0E">
        <w:rPr>
          <w:color w:val="000000"/>
          <w:sz w:val="28"/>
          <w:szCs w:val="28"/>
        </w:rPr>
        <w:t>-те!», а «Здравствуйте, Анна Ивановна!».</w:t>
      </w:r>
    </w:p>
    <w:p w14:paraId="10522117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3.</w:t>
      </w:r>
      <w:r w:rsidRPr="00DD2E0E">
        <w:rPr>
          <w:color w:val="000000"/>
          <w:sz w:val="28"/>
          <w:szCs w:val="28"/>
        </w:rPr>
        <w:t> В общении наиболее применим </w:t>
      </w:r>
      <w:r w:rsidRPr="00DD2E0E">
        <w:rPr>
          <w:b/>
          <w:bCs/>
          <w:color w:val="000000"/>
          <w:sz w:val="28"/>
          <w:szCs w:val="28"/>
        </w:rPr>
        <w:t>косвенный комплимент</w:t>
      </w:r>
      <w:r w:rsidRPr="00DD2E0E">
        <w:rPr>
          <w:color w:val="000000"/>
          <w:sz w:val="28"/>
          <w:szCs w:val="28"/>
        </w:rPr>
        <w:t>: мы хвалим не самого человека, а то, что ему дорого: охотнику – ружье, родителю его ребенка.</w:t>
      </w:r>
    </w:p>
    <w:p w14:paraId="39CC2B86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lastRenderedPageBreak/>
        <w:t>Загруженные, усталые после работы родители особенно уязвимы в отношении хорошего и плохого поведения ребенка. Поэтому не стоит акцентировать внимание на плохом. Сначала нужно рассказать об успехах и только в конце тактично можно поведать о проблемных сторонах ребенка.</w:t>
      </w:r>
    </w:p>
    <w:p w14:paraId="68AE880C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jc w:val="center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Кроме этих приемов существуют и другие </w:t>
      </w:r>
      <w:r w:rsidRPr="00DD2E0E">
        <w:rPr>
          <w:b/>
          <w:bCs/>
          <w:color w:val="000000"/>
          <w:sz w:val="28"/>
          <w:szCs w:val="28"/>
        </w:rPr>
        <w:t>приемы</w:t>
      </w:r>
      <w:r w:rsidRPr="00DD2E0E">
        <w:rPr>
          <w:color w:val="000000"/>
          <w:sz w:val="28"/>
          <w:szCs w:val="28"/>
        </w:rPr>
        <w:t> </w:t>
      </w:r>
      <w:r w:rsidRPr="00DD2E0E">
        <w:rPr>
          <w:b/>
          <w:bCs/>
          <w:color w:val="000000"/>
          <w:sz w:val="28"/>
          <w:szCs w:val="28"/>
        </w:rPr>
        <w:t>установления хорошего контакта с родителем</w:t>
      </w:r>
      <w:r w:rsidRPr="00DD2E0E">
        <w:rPr>
          <w:b/>
          <w:bCs/>
          <w:i/>
          <w:iCs/>
          <w:color w:val="000000"/>
          <w:sz w:val="28"/>
          <w:szCs w:val="28"/>
        </w:rPr>
        <w:t>:</w:t>
      </w:r>
    </w:p>
    <w:p w14:paraId="0AA6226F" w14:textId="77777777" w:rsidR="00DD2E0E" w:rsidRPr="00DD2E0E" w:rsidRDefault="00DD2E0E" w:rsidP="00DD2E0E">
      <w:pPr>
        <w:pStyle w:val="a3"/>
        <w:numPr>
          <w:ilvl w:val="0"/>
          <w:numId w:val="1"/>
        </w:numPr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Одновременно с улыбкой необходим доброжелательный, внимательный взгляд (контакт глаз). Но не следует «сверлить» собеседника взглядом.</w:t>
      </w:r>
    </w:p>
    <w:p w14:paraId="2283A949" w14:textId="77777777" w:rsidR="00DD2E0E" w:rsidRPr="00DD2E0E" w:rsidRDefault="00DD2E0E" w:rsidP="00DD2E0E">
      <w:pPr>
        <w:pStyle w:val="a3"/>
        <w:numPr>
          <w:ilvl w:val="0"/>
          <w:numId w:val="1"/>
        </w:numPr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Короткая дистанция и удобное расположение (от 50 см до 1,5 м). Такая дистанция характерна для беседы близких знакомых, друзей, поэтому собеседник подсознательно настраивается нас выслушать и помочь – благодаря этой дистанции мы воспринимаемся им «ближе». Но не переступать «границы» личного пространства собеседника!</w:t>
      </w:r>
    </w:p>
    <w:p w14:paraId="30020866" w14:textId="77777777" w:rsidR="00DD2E0E" w:rsidRPr="00DD2E0E" w:rsidRDefault="00DD2E0E" w:rsidP="00DD2E0E">
      <w:pPr>
        <w:pStyle w:val="a3"/>
        <w:numPr>
          <w:ilvl w:val="0"/>
          <w:numId w:val="1"/>
        </w:numPr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Убрать барьеры, «увеличивающие» расстояние в нашем восприятии в общении (стол, книга, лист бумаги в руках).</w:t>
      </w:r>
    </w:p>
    <w:p w14:paraId="5908F158" w14:textId="77777777" w:rsidR="00DD2E0E" w:rsidRPr="00DD2E0E" w:rsidRDefault="00DD2E0E" w:rsidP="00DD2E0E">
      <w:pPr>
        <w:pStyle w:val="a3"/>
        <w:numPr>
          <w:ilvl w:val="0"/>
          <w:numId w:val="1"/>
        </w:numPr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Использовать по ходу разговора открытые жесты, не скрещивать перед собой руки, ноги.</w:t>
      </w:r>
    </w:p>
    <w:p w14:paraId="471F90F7" w14:textId="77777777" w:rsidR="00DD2E0E" w:rsidRPr="00DD2E0E" w:rsidRDefault="00DD2E0E" w:rsidP="00DD2E0E">
      <w:pPr>
        <w:pStyle w:val="a3"/>
        <w:numPr>
          <w:ilvl w:val="0"/>
          <w:numId w:val="1"/>
        </w:numPr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Всем своим видом поддерживать состояние безопасности и комфорта (отсутствие напряженности в позе, резких движений, сжатых кулаков, взгляд исподлобья, вызывающая интонация в голосе).</w:t>
      </w:r>
    </w:p>
    <w:p w14:paraId="21091EF6" w14:textId="77777777" w:rsidR="00DD2E0E" w:rsidRPr="00DD2E0E" w:rsidRDefault="00DD2E0E" w:rsidP="00DD2E0E">
      <w:pPr>
        <w:pStyle w:val="a3"/>
        <w:numPr>
          <w:ilvl w:val="0"/>
          <w:numId w:val="1"/>
        </w:numPr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Использовать прием присоединения, т.е. найти общее «Я»: «Я сам такой же, у меня то же самое!». Как можно реже употреблять местоимение «Вы…» (Вы сделайте то-то!», «Вы должны это…!») Чаще говорить; «Мы»: «Мы все заинтересованы, чтобы наши дети были здоровы, умели…, знали…!», «Нас всех беспокоит, что дети…», «Наши дети…», «Нас объединяет общее дело – это воспитание наших с вами детей!»</w:t>
      </w:r>
    </w:p>
    <w:p w14:paraId="75F584ED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Вот самые основные правила установления хорошего личностного контакта и построения эффективного общения и взаимодействия с родителями.</w:t>
      </w:r>
    </w:p>
    <w:p w14:paraId="66F975D3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jc w:val="center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«Основы построения беседы с «трудным» родителем».</w:t>
      </w:r>
    </w:p>
    <w:p w14:paraId="0B2A1811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Любой специалист ДОУ знает, как нелегко беседовать с так называемыми «трудными» родителями.</w:t>
      </w:r>
    </w:p>
    <w:p w14:paraId="68E9F3AE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- Каких же родителей можно назвать «трудными»?</w:t>
      </w:r>
    </w:p>
    <w:p w14:paraId="72363A31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«Трудные» родители:</w:t>
      </w:r>
      <w:r w:rsidRPr="00DD2E0E">
        <w:rPr>
          <w:color w:val="000000"/>
          <w:sz w:val="28"/>
          <w:szCs w:val="28"/>
        </w:rPr>
        <w:t xml:space="preserve"> Это агрессивные, конфликтные, демонстрирующие наступающую позицию, они стремятся оправдать собственное </w:t>
      </w:r>
      <w:r w:rsidRPr="00DD2E0E">
        <w:rPr>
          <w:color w:val="000000"/>
          <w:sz w:val="28"/>
          <w:szCs w:val="28"/>
        </w:rPr>
        <w:lastRenderedPageBreak/>
        <w:t>невмешательство, родительское бессилие в воспитании своего ребенка: «Мы заняты на работе, у нас нет времени, чтобы заниматься ребенком!»; «Вы же воспитатели, педагоги, это Ваша обязанность учить и воспитывать детей!».</w:t>
      </w:r>
    </w:p>
    <w:p w14:paraId="25635DCB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 xml:space="preserve">·Родители в позиции растерянности и беспомощности, которые постоянно жалуются педагогу, просят о помощи: «Ребенок нас не слушает, мы не </w:t>
      </w:r>
      <w:proofErr w:type="gramStart"/>
      <w:r w:rsidRPr="00DD2E0E">
        <w:rPr>
          <w:color w:val="000000"/>
          <w:sz w:val="28"/>
          <w:szCs w:val="28"/>
        </w:rPr>
        <w:t>знаем</w:t>
      </w:r>
      <w:proofErr w:type="gramEnd"/>
      <w:r w:rsidRPr="00DD2E0E">
        <w:rPr>
          <w:color w:val="000000"/>
          <w:sz w:val="28"/>
          <w:szCs w:val="28"/>
        </w:rPr>
        <w:t xml:space="preserve"> что делать, помогите нам!».</w:t>
      </w:r>
    </w:p>
    <w:p w14:paraId="7011EF1D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Начинающему, неопытному специалисту трудно сохранить свою самостоятельность и избежать «подыгрывания» такому родителю, который подавляет и манипулирует, играя на сочувствии и неуверенности, и конструктивный разговор становится невозможным.</w:t>
      </w:r>
    </w:p>
    <w:p w14:paraId="7B0F187A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Основная цель общения педагога с родителями – объединение совместных усилий для решения конкретной проблемы ребенка (отставание по программе, плохое поведение и т.д.).</w:t>
      </w:r>
    </w:p>
    <w:p w14:paraId="0D2B04B9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1.На первой фазе общения с такими родителями, необходимо сохранить эмоциональную отстраненность и поддерживать в себе спокойный и охлажденный нейтралитет, т.е. не позволить себе зарядится отрицательными эмоциями этого родителя. Как показывает опыт, необходимо «продержаться» примерно 10-15 минут, пока родитель в форме монолога будет высказывать свои претензии или жаловаться на свою беспомощность.</w:t>
      </w:r>
    </w:p>
    <w:p w14:paraId="4660DF2F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2. В случае с «агрессивным» родителем, нужно стараться выслушивать молча, оставаться спокойной, уверенной в себе, не теряя вежливой доброжелательности.</w:t>
      </w:r>
    </w:p>
    <w:p w14:paraId="0D5EEDD6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3. А в случае с «жалующимся» родителем, спокойно киваем собеседнику головой, вставляем нейтральные фразы: «Я Вас слушаю», «Я Вас понимаю…», «Успокойтесь».</w:t>
      </w:r>
    </w:p>
    <w:p w14:paraId="0DD6E377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Почувствовав нашу нейтральную позицию и эмоциональную отстраненность, родитель начнёт «остывать», его эмоции начнут иссекать и гаснуть. В конце концов, он успокоится, в нем будет формироваться психологическая готовность к конструктивному разговору с нами.</w:t>
      </w:r>
    </w:p>
    <w:p w14:paraId="07E112F7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jc w:val="center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Чтобы избежать противостояния с родителями:</w:t>
      </w:r>
    </w:p>
    <w:p w14:paraId="60A15330" w14:textId="77777777" w:rsidR="00DD2E0E" w:rsidRPr="00DD2E0E" w:rsidRDefault="00DD2E0E" w:rsidP="00DD2E0E">
      <w:pPr>
        <w:pStyle w:val="a3"/>
        <w:numPr>
          <w:ilvl w:val="0"/>
          <w:numId w:val="2"/>
        </w:numPr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Необходимо проявлять сдержанную доброжелательность и открытость.</w:t>
      </w:r>
    </w:p>
    <w:p w14:paraId="280140E4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2) Подчеркнуть значимость родителей в воспитании собственного ребенка.</w:t>
      </w:r>
    </w:p>
    <w:p w14:paraId="5323263F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3) Показать родителю свою положительную настроенность по отношению к его ребенку. Когда родитель увидит и почувствует, что педагог заботится о благополучии его ребенка, он перестанет прибегать к «психологической» защите и проявит готовность к сотрудничеству.</w:t>
      </w:r>
    </w:p>
    <w:p w14:paraId="067F1A4E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lastRenderedPageBreak/>
        <w:t>·4) Не надо стремиться, во что бы то ни стало отстаивать свою позицию, навязывать своё мнение родителям (давление приводит к протесту).</w:t>
      </w:r>
    </w:p>
    <w:p w14:paraId="5520C686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·5) Обсуждайте проблему, а не личные качества ребенка и его родителей.</w:t>
      </w:r>
    </w:p>
    <w:p w14:paraId="656CF89D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·Нужно выразить уверенность в том, что если будут организованы совместные усилия семьи и педагогов детского сада, то существующая воспитательная проблема будет успешно решена. «Мы вместе против проблемы, а не против друг друга».</w:t>
      </w:r>
    </w:p>
    <w:p w14:paraId="208A9B7E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007BFF4D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14:paraId="2FFDEE3D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И последнее, никогда не забывайте, что Вы педагог!!! Помните об этом в любой ситуации!!!!!</w:t>
      </w:r>
    </w:p>
    <w:p w14:paraId="3BA955A8" w14:textId="77777777"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jc w:val="center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Удачи Вам!</w:t>
      </w:r>
    </w:p>
    <w:sectPr w:rsidR="00DD2E0E" w:rsidRPr="00DD2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75BBD" w14:textId="77777777" w:rsidR="00137FDF" w:rsidRDefault="00137FDF" w:rsidP="008D28B6">
      <w:pPr>
        <w:spacing w:after="0" w:line="240" w:lineRule="auto"/>
      </w:pPr>
      <w:r>
        <w:separator/>
      </w:r>
    </w:p>
  </w:endnote>
  <w:endnote w:type="continuationSeparator" w:id="0">
    <w:p w14:paraId="60E864D3" w14:textId="77777777" w:rsidR="00137FDF" w:rsidRDefault="00137FDF" w:rsidP="008D2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9E06F" w14:textId="77777777" w:rsidR="00137FDF" w:rsidRDefault="00137FDF" w:rsidP="008D28B6">
      <w:pPr>
        <w:spacing w:after="0" w:line="240" w:lineRule="auto"/>
      </w:pPr>
      <w:r>
        <w:separator/>
      </w:r>
    </w:p>
  </w:footnote>
  <w:footnote w:type="continuationSeparator" w:id="0">
    <w:p w14:paraId="1FFC5DFF" w14:textId="77777777" w:rsidR="00137FDF" w:rsidRDefault="00137FDF" w:rsidP="008D2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57054"/>
    <w:multiLevelType w:val="multilevel"/>
    <w:tmpl w:val="4C885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C23565"/>
    <w:multiLevelType w:val="multilevel"/>
    <w:tmpl w:val="85906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0164637">
    <w:abstractNumId w:val="1"/>
  </w:num>
  <w:num w:numId="2" w16cid:durableId="452094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E0E"/>
    <w:rsid w:val="00137FDF"/>
    <w:rsid w:val="00294883"/>
    <w:rsid w:val="008D28B6"/>
    <w:rsid w:val="00DD2E0E"/>
    <w:rsid w:val="00ED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89652"/>
  <w15:docId w15:val="{5553C388-478E-49AA-BCDE-93073A7F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D2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28B6"/>
  </w:style>
  <w:style w:type="paragraph" w:styleId="a6">
    <w:name w:val="footer"/>
    <w:basedOn w:val="a"/>
    <w:link w:val="a7"/>
    <w:uiPriority w:val="99"/>
    <w:unhideWhenUsed/>
    <w:rsid w:val="008D2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2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4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900</Words>
  <Characters>5130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2026-01-26T04:32:00Z</dcterms:created>
  <dcterms:modified xsi:type="dcterms:W3CDTF">2026-01-26T04:32:00Z</dcterms:modified>
</cp:coreProperties>
</file>