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C0D14" w14:textId="5D7BF600" w:rsidR="00A56197" w:rsidRPr="00A56197" w:rsidRDefault="001606E5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8DA77D" wp14:editId="7DEF3973">
                <wp:simplePos x="0" y="0"/>
                <wp:positionH relativeFrom="column">
                  <wp:posOffset>-534670</wp:posOffset>
                </wp:positionH>
                <wp:positionV relativeFrom="paragraph">
                  <wp:posOffset>-354330</wp:posOffset>
                </wp:positionV>
                <wp:extent cx="6824980" cy="9890125"/>
                <wp:effectExtent l="41910" t="41910" r="38735" b="40640"/>
                <wp:wrapNone/>
                <wp:docPr id="185483727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4980" cy="98901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D4E57" id="Rectangle 7" o:spid="_x0000_s1026" style="position:absolute;margin-left:-42.1pt;margin-top:-27.9pt;width:537.4pt;height:77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" filled="f" strokecolor="#8db3e2 [1311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5F390D" wp14:editId="4358BF53">
                <wp:simplePos x="0" y="0"/>
                <wp:positionH relativeFrom="column">
                  <wp:posOffset>-688975</wp:posOffset>
                </wp:positionH>
                <wp:positionV relativeFrom="paragraph">
                  <wp:posOffset>-471170</wp:posOffset>
                </wp:positionV>
                <wp:extent cx="7139940" cy="10175240"/>
                <wp:effectExtent l="40005" t="39370" r="40005" b="43815"/>
                <wp:wrapNone/>
                <wp:docPr id="70720760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9940" cy="1017524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EB8FB" id="Rectangle 5" o:spid="_x0000_s1026" style="position:absolute;margin-left:-54.25pt;margin-top:-37.1pt;width:562.2pt;height:80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" filled="f" strokecolor="#8db3e2 [1311]" strokeweight="6pt">
                <v:stroke dashstyle="1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1CB557" wp14:editId="7A94DCFE">
                <wp:simplePos x="0" y="0"/>
                <wp:positionH relativeFrom="column">
                  <wp:posOffset>-796925</wp:posOffset>
                </wp:positionH>
                <wp:positionV relativeFrom="paragraph">
                  <wp:posOffset>-595630</wp:posOffset>
                </wp:positionV>
                <wp:extent cx="7373620" cy="10431145"/>
                <wp:effectExtent l="46355" t="38735" r="38100" b="45720"/>
                <wp:wrapNone/>
                <wp:docPr id="134639367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3620" cy="1043114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85909" id="Rectangle 3" o:spid="_x0000_s1026" style="position:absolute;margin-left:-62.75pt;margin-top:-46.9pt;width:580.6pt;height:82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" filled="f" strokecolor="#8db3e2 [1311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6589C5" wp14:editId="69C564A9">
                <wp:simplePos x="0" y="0"/>
                <wp:positionH relativeFrom="column">
                  <wp:posOffset>-217170</wp:posOffset>
                </wp:positionH>
                <wp:positionV relativeFrom="paragraph">
                  <wp:posOffset>4445</wp:posOffset>
                </wp:positionV>
                <wp:extent cx="5932805" cy="1858010"/>
                <wp:effectExtent l="6985" t="10160" r="0" b="8255"/>
                <wp:wrapNone/>
                <wp:docPr id="194529602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2805" cy="18580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2E797D" w14:textId="77777777" w:rsidR="001606E5" w:rsidRPr="000736C6" w:rsidRDefault="001606E5" w:rsidP="001606E5">
                            <w:pPr>
                              <w:jc w:val="center"/>
                              <w:rPr>
                                <w:rFonts w:ascii="Arial Black" w:hAnsi="Arial Black"/>
                                <w:color w:val="8DB3E2" w:themeColor="text2" w:themeTint="66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36C6">
                              <w:rPr>
                                <w:rFonts w:ascii="Arial Black" w:hAnsi="Arial Black"/>
                                <w:color w:val="8DB3E2" w:themeColor="text2" w:themeTint="66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РЕКОМЕНДАЦИИ</w:t>
                            </w:r>
                          </w:p>
                          <w:p w14:paraId="45F778DE" w14:textId="77777777" w:rsidR="001606E5" w:rsidRPr="000736C6" w:rsidRDefault="001606E5" w:rsidP="001606E5">
                            <w:pPr>
                              <w:jc w:val="center"/>
                              <w:rPr>
                                <w:rFonts w:ascii="Arial Black" w:hAnsi="Arial Black"/>
                                <w:color w:val="8DB3E2" w:themeColor="text2" w:themeTint="66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36C6">
                              <w:rPr>
                                <w:rFonts w:ascii="Arial Black" w:hAnsi="Arial Black"/>
                                <w:color w:val="8DB3E2" w:themeColor="text2" w:themeTint="66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 ФОРМИРОВАНИЮ АДЕКВАТНОЙ </w:t>
                            </w:r>
                          </w:p>
                          <w:p w14:paraId="41E4A8ED" w14:textId="77777777" w:rsidR="001606E5" w:rsidRPr="000736C6" w:rsidRDefault="001606E5" w:rsidP="001606E5">
                            <w:pPr>
                              <w:jc w:val="center"/>
                              <w:rPr>
                                <w:rFonts w:ascii="Arial Black" w:hAnsi="Arial Black"/>
                                <w:color w:val="8DB3E2" w:themeColor="text2" w:themeTint="66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36C6">
                              <w:rPr>
                                <w:rFonts w:ascii="Arial Black" w:hAnsi="Arial Black"/>
                                <w:color w:val="8DB3E2" w:themeColor="text2" w:themeTint="66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САМООЦЕНКИ У СТАРШИХ</w:t>
                            </w:r>
                          </w:p>
                          <w:p w14:paraId="7C31627D" w14:textId="77777777" w:rsidR="001606E5" w:rsidRPr="000736C6" w:rsidRDefault="001606E5" w:rsidP="001606E5">
                            <w:pPr>
                              <w:jc w:val="center"/>
                              <w:rPr>
                                <w:rFonts w:ascii="Arial Black" w:hAnsi="Arial Black"/>
                                <w:color w:val="8DB3E2" w:themeColor="text2" w:themeTint="66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36C6">
                              <w:rPr>
                                <w:rFonts w:ascii="Arial Black" w:hAnsi="Arial Black"/>
                                <w:color w:val="8DB3E2" w:themeColor="text2" w:themeTint="66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ДОШКОЛЬНИКОВ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6589C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-17.1pt;margin-top:.35pt;width:467.15pt;height:14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" filled="f" stroked="f">
                <o:lock v:ext="edit" shapetype="t"/>
                <v:textbox style="mso-fit-shape-to-text:t">
                  <w:txbxContent>
                    <w:p w14:paraId="442E797D" w14:textId="77777777" w:rsidR="001606E5" w:rsidRPr="000736C6" w:rsidRDefault="001606E5" w:rsidP="001606E5">
                      <w:pPr>
                        <w:jc w:val="center"/>
                        <w:rPr>
                          <w:rFonts w:ascii="Arial Black" w:hAnsi="Arial Black"/>
                          <w:color w:val="8DB3E2" w:themeColor="text2" w:themeTint="66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36C6">
                        <w:rPr>
                          <w:rFonts w:ascii="Arial Black" w:hAnsi="Arial Black"/>
                          <w:color w:val="8DB3E2" w:themeColor="text2" w:themeTint="66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РЕКОМЕНДАЦИИ</w:t>
                      </w:r>
                    </w:p>
                    <w:p w14:paraId="45F778DE" w14:textId="77777777" w:rsidR="001606E5" w:rsidRPr="000736C6" w:rsidRDefault="001606E5" w:rsidP="001606E5">
                      <w:pPr>
                        <w:jc w:val="center"/>
                        <w:rPr>
                          <w:rFonts w:ascii="Arial Black" w:hAnsi="Arial Black"/>
                          <w:color w:val="8DB3E2" w:themeColor="text2" w:themeTint="66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36C6">
                        <w:rPr>
                          <w:rFonts w:ascii="Arial Black" w:hAnsi="Arial Black"/>
                          <w:color w:val="8DB3E2" w:themeColor="text2" w:themeTint="66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ПО ФОРМИРОВАНИЮ АДЕКВАТНОЙ </w:t>
                      </w:r>
                    </w:p>
                    <w:p w14:paraId="41E4A8ED" w14:textId="77777777" w:rsidR="001606E5" w:rsidRPr="000736C6" w:rsidRDefault="001606E5" w:rsidP="001606E5">
                      <w:pPr>
                        <w:jc w:val="center"/>
                        <w:rPr>
                          <w:rFonts w:ascii="Arial Black" w:hAnsi="Arial Black"/>
                          <w:color w:val="8DB3E2" w:themeColor="text2" w:themeTint="66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36C6">
                        <w:rPr>
                          <w:rFonts w:ascii="Arial Black" w:hAnsi="Arial Black"/>
                          <w:color w:val="8DB3E2" w:themeColor="text2" w:themeTint="66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САМООЦЕНКИ У СТАРШИХ</w:t>
                      </w:r>
                    </w:p>
                    <w:p w14:paraId="7C31627D" w14:textId="77777777" w:rsidR="001606E5" w:rsidRPr="000736C6" w:rsidRDefault="001606E5" w:rsidP="001606E5">
                      <w:pPr>
                        <w:jc w:val="center"/>
                        <w:rPr>
                          <w:rFonts w:ascii="Arial Black" w:hAnsi="Arial Black"/>
                          <w:color w:val="8DB3E2" w:themeColor="text2" w:themeTint="66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36C6">
                        <w:rPr>
                          <w:rFonts w:ascii="Arial Black" w:hAnsi="Arial Black"/>
                          <w:color w:val="8DB3E2" w:themeColor="text2" w:themeTint="66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ДОШКОЛЬНИКОВ</w:t>
                      </w:r>
                    </w:p>
                  </w:txbxContent>
                </v:textbox>
              </v:shape>
            </w:pict>
          </mc:Fallback>
        </mc:AlternateContent>
      </w:r>
    </w:p>
    <w:p w14:paraId="5A9E87FD" w14:textId="77777777" w:rsidR="00A56197" w:rsidRPr="00A56197" w:rsidRDefault="00A56197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0ED3D8F1" w14:textId="77777777" w:rsidR="00A56197" w:rsidRPr="00A56197" w:rsidRDefault="00A56197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70365BD5" w14:textId="77777777" w:rsidR="00A56197" w:rsidRPr="00A56197" w:rsidRDefault="00A56197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706DE2C0" w14:textId="77777777" w:rsidR="00A56197" w:rsidRDefault="00A56197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51EF27C4" w14:textId="77777777" w:rsidR="001606E5" w:rsidRDefault="001606E5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3B0A1011" w14:textId="77777777" w:rsidR="001606E5" w:rsidRDefault="001606E5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6F6F20EB" w14:textId="5F5D661E" w:rsidR="001606E5" w:rsidRPr="00A56197" w:rsidRDefault="001606E5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Подготовила: Мокшина Л.С.</w:t>
      </w:r>
    </w:p>
    <w:p w14:paraId="42A0E100" w14:textId="77777777" w:rsidR="00A56197" w:rsidRPr="00A56197" w:rsidRDefault="00A56197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30E4A394" w14:textId="77777777" w:rsidR="005C38E5" w:rsidRPr="005C38E5" w:rsidRDefault="00DE1CE1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5C38E5"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ошкольный возраст – это период интенсивного формирования личности, и самооценка играет в этом процессе ключевую роль. От того, как ребенок оценивает себя, зависит его уверенность, инициативность, способность к обучению и общению.</w:t>
      </w:r>
    </w:p>
    <w:p w14:paraId="4E6431CB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4D70818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Почему важна адекватная самооценка?</w:t>
      </w:r>
    </w:p>
    <w:p w14:paraId="785E6844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8D2FA1A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Позитивное отношение к се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бе: Дети с адекватной самооценкой любят себя, принимают свои сильные и слабые стороны.</w:t>
      </w:r>
    </w:p>
    <w:p w14:paraId="30D1ABF6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Уверенность</w:t>
      </w: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Они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боятся пробовать новое, проявлять инициативу и высказывать свое мнение.</w:t>
      </w:r>
    </w:p>
    <w:p w14:paraId="76BEC126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Устойчивость к неудачам</w:t>
      </w: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Они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воспринимают ошибки как возможность для обучения и роста, а не как подтверждение своей несостоятельности.</w:t>
      </w:r>
    </w:p>
    <w:p w14:paraId="0F04C545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Здоровые отношения</w:t>
      </w: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Они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умеют строить гармоничные отношения с другими детьми и взрослыми, адекватно реагируют на критику и похвалу.</w:t>
      </w:r>
    </w:p>
    <w:p w14:paraId="4510A249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Успешная адаптация</w:t>
      </w: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Они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легко адаптируются к новым условиям и требованиям, уверены в своих силах и возможностях.</w:t>
      </w:r>
    </w:p>
    <w:p w14:paraId="2A2EA988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B2A862B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Основные задачи педагога в формировании адекватной самооценки:</w:t>
      </w:r>
    </w:p>
    <w:p w14:paraId="096A0F91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4E3EF63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Создание поддерживающей и принимающей атмосферы: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ребенок должен чувствовать себя в безопасности и знать, что его ценят и любят независимо от его успехов.</w:t>
      </w:r>
    </w:p>
    <w:p w14:paraId="77638E44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Развитие у детей осознания своих сильных сторон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Помогите детям увидеть свои таланты и способности, научите их гордиться своими достижениями.</w:t>
      </w:r>
    </w:p>
    <w:p w14:paraId="4155B6B9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Формирование реалистичного представления о себе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Помогите детям научиться видеть не только свои сильные, но и слабые стороны, и принимать их как часть себя.</w:t>
      </w:r>
    </w:p>
    <w:p w14:paraId="104F9FF7" w14:textId="570E6A2C" w:rsidR="005C38E5" w:rsidRPr="005C38E5" w:rsidRDefault="001606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632920" wp14:editId="636C9148">
                <wp:simplePos x="0" y="0"/>
                <wp:positionH relativeFrom="column">
                  <wp:posOffset>-528955</wp:posOffset>
                </wp:positionH>
                <wp:positionV relativeFrom="paragraph">
                  <wp:posOffset>-362585</wp:posOffset>
                </wp:positionV>
                <wp:extent cx="6824980" cy="9890125"/>
                <wp:effectExtent l="38100" t="43815" r="42545" b="38735"/>
                <wp:wrapNone/>
                <wp:docPr id="127880679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4980" cy="98901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A1264" id="Rectangle 16" o:spid="_x0000_s1026" style="position:absolute;margin-left:-41.65pt;margin-top:-28.55pt;width:537.4pt;height:77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" filled="f" strokecolor="#8db3e2 [1311]" strokeweight="6pt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2D934F" wp14:editId="63BF0A58">
                <wp:simplePos x="0" y="0"/>
                <wp:positionH relativeFrom="column">
                  <wp:posOffset>-718820</wp:posOffset>
                </wp:positionH>
                <wp:positionV relativeFrom="paragraph">
                  <wp:posOffset>-491490</wp:posOffset>
                </wp:positionV>
                <wp:extent cx="7139940" cy="10175240"/>
                <wp:effectExtent l="38735" t="38735" r="41275" b="44450"/>
                <wp:wrapNone/>
                <wp:docPr id="3947170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9940" cy="1017524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3079F" id="Rectangle 14" o:spid="_x0000_s1026" style="position:absolute;margin-left:-56.6pt;margin-top:-38.7pt;width:562.2pt;height:801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" filled="f" strokecolor="#8db3e2 [1311]" strokeweight="6pt">
                <v:stroke dashstyle="1 1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78F9B8" wp14:editId="116A4738">
                <wp:simplePos x="0" y="0"/>
                <wp:positionH relativeFrom="column">
                  <wp:posOffset>-820420</wp:posOffset>
                </wp:positionH>
                <wp:positionV relativeFrom="paragraph">
                  <wp:posOffset>-619125</wp:posOffset>
                </wp:positionV>
                <wp:extent cx="7373620" cy="10431145"/>
                <wp:effectExtent l="41910" t="44450" r="42545" b="40005"/>
                <wp:wrapNone/>
                <wp:docPr id="69849238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3620" cy="1043114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5518E" id="Rectangle 12" o:spid="_x0000_s1026" style="position:absolute;margin-left:-64.6pt;margin-top:-48.75pt;width:580.6pt;height:82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" filled="f" strokecolor="#8db3e2 [1311]" strokeweight="6pt"/>
            </w:pict>
          </mc:Fallback>
        </mc:AlternateContent>
      </w:r>
      <w:r w:rsidR="005C38E5"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="005C38E5"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Обучение конструктивным способам реагирования на неудачи</w:t>
      </w:r>
      <w:proofErr w:type="gramStart"/>
      <w:r w:rsidR="005C38E5"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Научите</w:t>
      </w:r>
      <w:proofErr w:type="gramEnd"/>
      <w:r w:rsidR="005C38E5"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воспринимать ошибки как возможность для обучения и роста, а не как трагедию.</w:t>
      </w:r>
    </w:p>
    <w:p w14:paraId="59B88884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75A1C3A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Практические рекомендации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76F9A29A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1DFDD5D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Поощряйте усилия, а не только результат</w:t>
      </w: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Хвалите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за старание, упорство и настойчивость, даже если результат не идеален. Например, вместо "Молодец, ты нарисовал идеальный круг!" </w:t>
      </w: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скажите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"Я вижу, как ты старался нарисовать круг, и у тебя почти получилось! Попробуй еще раз!".</w:t>
      </w:r>
    </w:p>
    <w:p w14:paraId="643C1685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Избегайте сравнений</w:t>
      </w: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сравнивайте детей друг с другом. Каждый ребенок уникален и развивается в своем темпе. Сравнивайте ребенка только с самим собой, отмечая его прогресс. Например, "Посмотри, как хорошо ты научился считать! Недавно ты знал только до пяти, а теперь уже до десяти!".</w:t>
      </w:r>
    </w:p>
    <w:p w14:paraId="7038CF12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Используйте позитивную обратную связь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Фокусируйтесь на сильных сторонах ребенка и предлагайте конструктивные советы по улучшению. Вместо "Ты плохо нарисовал домик" </w:t>
      </w: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скажите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"У тебя получился очень красивый цвет крыши! В следующий раз попробуй сделать стены ровнее".</w:t>
      </w:r>
    </w:p>
    <w:p w14:paraId="4E6CCED0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Предоставляйте детям возможность выбора и принятия решений: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Дайте им возможность самостоятельно выбирать игру, материал для творчества, роль в игре. Это поможет им почувствовать себя увереннее и компетентнее.</w:t>
      </w:r>
    </w:p>
    <w:p w14:paraId="3F46E358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Организуйте ситуации успеха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Создавайте условия, в которых каждый ребенок может проявить себя и почувствовать свою значимость. Это могут быть небольшие поручения, участие в спектаклях, спортивных соревнованиях и т.д.</w:t>
      </w:r>
    </w:p>
    <w:p w14:paraId="1D8C8262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Обучайте детей навыкам самооценки</w:t>
      </w: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Научите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анализировать свои действия, выделять свои сильные и слабые стороны, и давать себе объективную оценку. Например, после завершения работы предложите ребенку ответить на вопросы: "Что тебе удалось лучше всего?", "Что было сложно?", "Что ты мог бы сделать по-другому?".</w:t>
      </w:r>
    </w:p>
    <w:p w14:paraId="3272B428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Используйте игровые методы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Игры – отличный способ для формирования адекватной самооценки. Используйте игры, направленные на развитие уверенности в себе, умения работать в команде, преодолевать трудности и т.д.</w:t>
      </w:r>
    </w:p>
    <w:p w14:paraId="7576321A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Учитывайте индивидуальные особенности каждого ребенка</w:t>
      </w: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Помните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каждый ребенок уникален и требует индивидуального подхода. Наблюдайте 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 детьми, изучайте их интересы и потребности, и адаптируйте свои методы работы к их особенностям.</w:t>
      </w:r>
    </w:p>
    <w:p w14:paraId="526D0BE7" w14:textId="76BF3BF4" w:rsidR="005C38E5" w:rsidRPr="005C38E5" w:rsidRDefault="001606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10CE47" wp14:editId="0CD8DDBC">
                <wp:simplePos x="0" y="0"/>
                <wp:positionH relativeFrom="column">
                  <wp:posOffset>-517525</wp:posOffset>
                </wp:positionH>
                <wp:positionV relativeFrom="paragraph">
                  <wp:posOffset>-362585</wp:posOffset>
                </wp:positionV>
                <wp:extent cx="6824980" cy="9890125"/>
                <wp:effectExtent l="40005" t="46990" r="40640" b="45085"/>
                <wp:wrapNone/>
                <wp:docPr id="211573550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4980" cy="98901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8DCC4" id="Rectangle 17" o:spid="_x0000_s1026" style="position:absolute;margin-left:-40.75pt;margin-top:-28.55pt;width:537.4pt;height:77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" filled="f" strokecolor="#8db3e2 [1311]" strokeweight="6pt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C649BE" wp14:editId="51FEF2C8">
                <wp:simplePos x="0" y="0"/>
                <wp:positionH relativeFrom="column">
                  <wp:posOffset>-695325</wp:posOffset>
                </wp:positionH>
                <wp:positionV relativeFrom="paragraph">
                  <wp:posOffset>-502920</wp:posOffset>
                </wp:positionV>
                <wp:extent cx="7139940" cy="10175240"/>
                <wp:effectExtent l="43180" t="40005" r="46355" b="43180"/>
                <wp:wrapNone/>
                <wp:docPr id="146447358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9940" cy="1017524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64D02" id="Rectangle 15" o:spid="_x0000_s1026" style="position:absolute;margin-left:-54.75pt;margin-top:-39.6pt;width:562.2pt;height:80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" filled="f" strokecolor="#8db3e2 [1311]" strokeweight="6pt">
                <v:stroke dashstyle="1 1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07D098" wp14:editId="460967BE">
                <wp:simplePos x="0" y="0"/>
                <wp:positionH relativeFrom="column">
                  <wp:posOffset>-808990</wp:posOffset>
                </wp:positionH>
                <wp:positionV relativeFrom="paragraph">
                  <wp:posOffset>-608965</wp:posOffset>
                </wp:positionV>
                <wp:extent cx="7373620" cy="10431145"/>
                <wp:effectExtent l="43815" t="38735" r="40640" b="45720"/>
                <wp:wrapNone/>
                <wp:docPr id="22648475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3620" cy="1043114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10364" id="Rectangle 13" o:spid="_x0000_s1026" style="position:absolute;margin-left:-63.7pt;margin-top:-47.95pt;width:580.6pt;height:82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" filled="f" strokecolor="#8db3e2 [1311]" strokeweight="6pt"/>
            </w:pict>
          </mc:Fallback>
        </mc:AlternateContent>
      </w:r>
      <w:r w:rsidR="005C38E5"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r w:rsidR="005C38E5"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Работайте в сотрудничестве с родителями</w:t>
      </w:r>
      <w:r w:rsidR="005C38E5"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Расскажите родителям о своих целях и задачах в формировании адекватной самооценки у детей, и предложите им следовать тем же принципам дома.</w:t>
      </w:r>
    </w:p>
    <w:p w14:paraId="3C6E6B85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31F958B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Конкретные примеры деятельности:</w:t>
      </w:r>
    </w:p>
    <w:p w14:paraId="1DB8F999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C4C1F0C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Утренний круг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Начните день с утреннего круга, где каждый ребенок может рассказать о своих чувствах, успехах и планах на день.</w:t>
      </w:r>
    </w:p>
    <w:p w14:paraId="6F4FFF99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Выставка работ: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Организуйте выставку работ детей, где каждый ребенок может представить свою работу и рассказать о ней.</w:t>
      </w:r>
    </w:p>
    <w:p w14:paraId="6B0D9487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Дневник успехов</w:t>
      </w: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Предложите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 вести дневник успехов, где они будут записывать свои достижения и положительные качества.</w:t>
      </w:r>
    </w:p>
    <w:p w14:paraId="0307FA4E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Ролевые игры: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Используйте ролевые игры для развития уверенности в себе и умения общаться с другими людьми.</w:t>
      </w:r>
    </w:p>
    <w:p w14:paraId="641A2E2B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Проектная деятельность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Организуйте проектную деятельность, в которой дети будут работать вместе над решением общей задачи.</w:t>
      </w:r>
    </w:p>
    <w:p w14:paraId="5B6A0B6D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E454358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Важно помнить:</w:t>
      </w:r>
    </w:p>
    <w:p w14:paraId="12354C48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1BC1A4F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 Формирование адекватной самооценки – это длительный и непрерывный процесс.</w:t>
      </w:r>
    </w:p>
    <w:p w14:paraId="484A0C5C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 Не стоит ожидать мгновенных результатов.</w:t>
      </w:r>
    </w:p>
    <w:p w14:paraId="5BC90015" w14:textId="77777777"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 Будьте терпеливы, внимательны и поддерживающими.</w:t>
      </w:r>
    </w:p>
    <w:p w14:paraId="49151D97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A1CFC47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Надеюсь, эти рекомендации помогут вам в вашей работе с детьми. Помните, что ваша роль в формировании адекватной самооценки у старших дошкольников неоценима. Ваша любовь, поддержка и профессионализм помогут им вырасти уверенными в себе, счастливыми и успешными людьми.</w:t>
      </w:r>
    </w:p>
    <w:p w14:paraId="55070223" w14:textId="77777777" w:rsidR="005C38E5" w:rsidRPr="005C38E5" w:rsidRDefault="005C38E5" w:rsidP="005C38E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8E9EA76" w14:textId="77777777"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Удачи вам в вашей благородной работе!</w:t>
      </w:r>
    </w:p>
    <w:p w14:paraId="10D45A02" w14:textId="77777777" w:rsidR="008811D3" w:rsidRPr="005C38E5" w:rsidRDefault="008811D3" w:rsidP="00487E57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8811D3" w:rsidRPr="005C38E5" w:rsidSect="003C5A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5315"/>
    <w:multiLevelType w:val="hybridMultilevel"/>
    <w:tmpl w:val="E71EE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42395"/>
    <w:multiLevelType w:val="hybridMultilevel"/>
    <w:tmpl w:val="62FA74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04E71"/>
    <w:multiLevelType w:val="hybridMultilevel"/>
    <w:tmpl w:val="0068ED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A01CC"/>
    <w:multiLevelType w:val="hybridMultilevel"/>
    <w:tmpl w:val="2F762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A065E"/>
    <w:multiLevelType w:val="hybridMultilevel"/>
    <w:tmpl w:val="29B8D4EE"/>
    <w:lvl w:ilvl="0" w:tplc="0DA84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06414810">
    <w:abstractNumId w:val="4"/>
  </w:num>
  <w:num w:numId="2" w16cid:durableId="517160633">
    <w:abstractNumId w:val="0"/>
  </w:num>
  <w:num w:numId="3" w16cid:durableId="363287467">
    <w:abstractNumId w:val="3"/>
  </w:num>
  <w:num w:numId="4" w16cid:durableId="1626885865">
    <w:abstractNumId w:val="2"/>
  </w:num>
  <w:num w:numId="5" w16cid:durableId="1391228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197"/>
    <w:rsid w:val="000736C6"/>
    <w:rsid w:val="001606E5"/>
    <w:rsid w:val="001F7A5E"/>
    <w:rsid w:val="00220206"/>
    <w:rsid w:val="003C5A63"/>
    <w:rsid w:val="00487E57"/>
    <w:rsid w:val="00490E26"/>
    <w:rsid w:val="004E0487"/>
    <w:rsid w:val="005C38E5"/>
    <w:rsid w:val="005D55FF"/>
    <w:rsid w:val="008811D3"/>
    <w:rsid w:val="00A56197"/>
    <w:rsid w:val="00DE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DA56"/>
  <w15:docId w15:val="{6B3FD27A-F704-4129-84BE-59075DB1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6197"/>
    <w:rPr>
      <w:b/>
      <w:bCs/>
    </w:rPr>
  </w:style>
  <w:style w:type="paragraph" w:styleId="a4">
    <w:name w:val="List Paragraph"/>
    <w:basedOn w:val="a"/>
    <w:uiPriority w:val="34"/>
    <w:qFormat/>
    <w:rsid w:val="004E0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3</cp:revision>
  <dcterms:created xsi:type="dcterms:W3CDTF">2026-07-10T05:20:00Z</dcterms:created>
  <dcterms:modified xsi:type="dcterms:W3CDTF">2026-07-10T05:21:00Z</dcterms:modified>
</cp:coreProperties>
</file>